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B5" w:rsidRPr="000E6860" w:rsidRDefault="00DD55B5" w:rsidP="00DD55B5">
      <w:pPr>
        <w:pStyle w:val="ConsPlusTitle"/>
        <w:ind w:left="5529"/>
        <w:rPr>
          <w:b w:val="0"/>
          <w:sz w:val="28"/>
          <w:szCs w:val="28"/>
        </w:rPr>
      </w:pPr>
      <w:r w:rsidRPr="000E6860">
        <w:rPr>
          <w:b w:val="0"/>
          <w:sz w:val="28"/>
          <w:szCs w:val="28"/>
        </w:rPr>
        <w:t>УТВЕРЖДЕНО</w:t>
      </w:r>
    </w:p>
    <w:p w:rsidR="00DD55B5" w:rsidRPr="000E6860" w:rsidRDefault="00341EA6" w:rsidP="00DD55B5">
      <w:pPr>
        <w:pStyle w:val="ConsPlusTitle"/>
        <w:ind w:left="5529"/>
        <w:rPr>
          <w:b w:val="0"/>
          <w:sz w:val="28"/>
          <w:szCs w:val="28"/>
        </w:rPr>
      </w:pPr>
      <w:r w:rsidRPr="000E6860">
        <w:rPr>
          <w:b w:val="0"/>
          <w:sz w:val="28"/>
          <w:szCs w:val="28"/>
        </w:rPr>
        <w:t>постановле</w:t>
      </w:r>
      <w:r w:rsidR="00DD55B5" w:rsidRPr="000E6860">
        <w:rPr>
          <w:b w:val="0"/>
          <w:sz w:val="28"/>
          <w:szCs w:val="28"/>
        </w:rPr>
        <w:t>нием Правительства Мурманской области</w:t>
      </w:r>
    </w:p>
    <w:p w:rsidR="00DD55B5" w:rsidRPr="000E6860" w:rsidRDefault="00DD55B5" w:rsidP="00DD55B5">
      <w:pPr>
        <w:pStyle w:val="ConsPlusTitle"/>
        <w:ind w:left="5529"/>
        <w:rPr>
          <w:b w:val="0"/>
          <w:sz w:val="28"/>
          <w:szCs w:val="28"/>
        </w:rPr>
      </w:pPr>
      <w:r w:rsidRPr="000E6860">
        <w:rPr>
          <w:b w:val="0"/>
          <w:sz w:val="28"/>
          <w:szCs w:val="28"/>
        </w:rPr>
        <w:t xml:space="preserve">от </w:t>
      </w:r>
      <w:r w:rsidRPr="000E6860">
        <w:rPr>
          <w:b w:val="0"/>
          <w:sz w:val="28"/>
          <w:szCs w:val="28"/>
          <w:u w:val="single"/>
        </w:rPr>
        <w:t xml:space="preserve">                           </w:t>
      </w:r>
      <w:r w:rsidRPr="000E6860">
        <w:rPr>
          <w:b w:val="0"/>
          <w:sz w:val="28"/>
          <w:szCs w:val="28"/>
        </w:rPr>
        <w:t>№ ______</w:t>
      </w:r>
    </w:p>
    <w:p w:rsidR="00DD55B5" w:rsidRPr="000E6860" w:rsidRDefault="00DD55B5" w:rsidP="00DD55B5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DD55B5" w:rsidRPr="000E6860" w:rsidRDefault="00DD55B5" w:rsidP="00DD55B5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</w:p>
    <w:p w:rsidR="00DD55B5" w:rsidRPr="000E6860" w:rsidRDefault="00DD55B5" w:rsidP="00DD55B5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0E6860">
        <w:rPr>
          <w:b/>
          <w:bCs/>
          <w:szCs w:val="28"/>
        </w:rPr>
        <w:t>Положение</w:t>
      </w:r>
    </w:p>
    <w:p w:rsidR="009246B0" w:rsidRPr="000E6860" w:rsidRDefault="009246B0" w:rsidP="00197A07">
      <w:pPr>
        <w:shd w:val="clear" w:color="auto" w:fill="FFFFFF"/>
        <w:jc w:val="center"/>
        <w:rPr>
          <w:b/>
          <w:szCs w:val="28"/>
        </w:rPr>
      </w:pPr>
      <w:r w:rsidRPr="000E6860">
        <w:rPr>
          <w:b/>
          <w:szCs w:val="28"/>
        </w:rPr>
        <w:t>о</w:t>
      </w:r>
      <w:r w:rsidR="00A37B17" w:rsidRPr="000E6860">
        <w:rPr>
          <w:b/>
          <w:szCs w:val="28"/>
        </w:rPr>
        <w:t xml:space="preserve"> </w:t>
      </w:r>
      <w:r w:rsidR="000F6E66" w:rsidRPr="000E6860">
        <w:rPr>
          <w:b/>
          <w:szCs w:val="28"/>
        </w:rPr>
        <w:t>Ц</w:t>
      </w:r>
      <w:r w:rsidRPr="000E6860">
        <w:rPr>
          <w:b/>
          <w:szCs w:val="28"/>
        </w:rPr>
        <w:t>ентре</w:t>
      </w:r>
      <w:r w:rsidR="000F6E66" w:rsidRPr="000E6860">
        <w:rPr>
          <w:b/>
          <w:szCs w:val="28"/>
        </w:rPr>
        <w:t xml:space="preserve"> </w:t>
      </w:r>
      <w:r w:rsidRPr="000E6860">
        <w:rPr>
          <w:b/>
          <w:szCs w:val="28"/>
        </w:rPr>
        <w:t xml:space="preserve">компетенций </w:t>
      </w:r>
      <w:r w:rsidR="00AB66F4" w:rsidRPr="000E6860">
        <w:rPr>
          <w:b/>
          <w:szCs w:val="28"/>
        </w:rPr>
        <w:t xml:space="preserve">по </w:t>
      </w:r>
      <w:r w:rsidRPr="000E6860">
        <w:rPr>
          <w:b/>
          <w:szCs w:val="28"/>
        </w:rPr>
        <w:t>реализации регионального проекта</w:t>
      </w:r>
    </w:p>
    <w:p w:rsidR="006D587F" w:rsidRPr="000E6860" w:rsidRDefault="009246B0" w:rsidP="00197A07">
      <w:pPr>
        <w:shd w:val="clear" w:color="auto" w:fill="FFFFFF"/>
        <w:jc w:val="center"/>
        <w:rPr>
          <w:b/>
          <w:szCs w:val="28"/>
        </w:rPr>
      </w:pPr>
      <w:r w:rsidRPr="000E6860">
        <w:rPr>
          <w:b/>
          <w:szCs w:val="28"/>
        </w:rPr>
        <w:t>«Умные города Мурманской области»</w:t>
      </w:r>
    </w:p>
    <w:p w:rsidR="008D12DA" w:rsidRPr="000E6860" w:rsidRDefault="008D12DA" w:rsidP="00197A07">
      <w:pPr>
        <w:shd w:val="clear" w:color="auto" w:fill="FFFFFF"/>
        <w:ind w:right="5"/>
        <w:jc w:val="center"/>
        <w:rPr>
          <w:szCs w:val="28"/>
        </w:rPr>
      </w:pPr>
    </w:p>
    <w:p w:rsidR="000B1F47" w:rsidRPr="000E6860" w:rsidRDefault="000B1F47" w:rsidP="00197A07">
      <w:pPr>
        <w:shd w:val="clear" w:color="auto" w:fill="FFFFFF"/>
        <w:ind w:right="5"/>
        <w:jc w:val="center"/>
        <w:rPr>
          <w:szCs w:val="28"/>
        </w:rPr>
      </w:pPr>
    </w:p>
    <w:p w:rsidR="002F7397" w:rsidRPr="000E6860" w:rsidRDefault="002F7397" w:rsidP="008D12DA">
      <w:pPr>
        <w:shd w:val="clear" w:color="auto" w:fill="FFFFFF"/>
        <w:tabs>
          <w:tab w:val="left" w:pos="284"/>
        </w:tabs>
        <w:jc w:val="center"/>
        <w:rPr>
          <w:b/>
          <w:bCs/>
          <w:szCs w:val="28"/>
        </w:rPr>
      </w:pPr>
      <w:r w:rsidRPr="000E6860">
        <w:rPr>
          <w:b/>
          <w:bCs/>
          <w:szCs w:val="28"/>
        </w:rPr>
        <w:t>Основные понятия, термины и определения</w:t>
      </w:r>
    </w:p>
    <w:p w:rsidR="003B4FCA" w:rsidRPr="000E6860" w:rsidRDefault="003B4FCA" w:rsidP="003B4FCA">
      <w:pPr>
        <w:shd w:val="clear" w:color="auto" w:fill="FFFFFF"/>
        <w:rPr>
          <w:b/>
          <w:bCs/>
          <w:szCs w:val="28"/>
        </w:rPr>
      </w:pPr>
    </w:p>
    <w:p w:rsidR="002F7397" w:rsidRPr="000E6860" w:rsidRDefault="00F02577" w:rsidP="00197A07">
      <w:pPr>
        <w:ind w:firstLine="709"/>
        <w:jc w:val="both"/>
        <w:rPr>
          <w:spacing w:val="-1"/>
          <w:szCs w:val="28"/>
        </w:rPr>
      </w:pPr>
      <w:r w:rsidRPr="000E6860">
        <w:rPr>
          <w:spacing w:val="-1"/>
          <w:szCs w:val="28"/>
        </w:rPr>
        <w:t>«</w:t>
      </w:r>
      <w:r w:rsidR="002F7397" w:rsidRPr="000E6860">
        <w:rPr>
          <w:spacing w:val="-1"/>
          <w:szCs w:val="28"/>
        </w:rPr>
        <w:t>Умный город</w:t>
      </w:r>
      <w:r w:rsidRPr="000E6860">
        <w:rPr>
          <w:spacing w:val="-1"/>
          <w:szCs w:val="28"/>
        </w:rPr>
        <w:t>»</w:t>
      </w:r>
      <w:r w:rsidR="002F7397" w:rsidRPr="000E6860">
        <w:rPr>
          <w:spacing w:val="-1"/>
          <w:szCs w:val="28"/>
        </w:rPr>
        <w:t xml:space="preserve"> – это город, внедря</w:t>
      </w:r>
      <w:r w:rsidR="000819C7" w:rsidRPr="000E6860">
        <w:rPr>
          <w:spacing w:val="-1"/>
          <w:szCs w:val="28"/>
        </w:rPr>
        <w:t xml:space="preserve">ющий </w:t>
      </w:r>
      <w:r w:rsidR="002F7397" w:rsidRPr="000E6860">
        <w:rPr>
          <w:spacing w:val="-1"/>
          <w:szCs w:val="28"/>
        </w:rPr>
        <w:t>и использу</w:t>
      </w:r>
      <w:r w:rsidR="000819C7" w:rsidRPr="000E6860">
        <w:rPr>
          <w:spacing w:val="-1"/>
          <w:szCs w:val="28"/>
        </w:rPr>
        <w:t xml:space="preserve">ющий </w:t>
      </w:r>
      <w:r w:rsidR="002F7397" w:rsidRPr="000E6860">
        <w:rPr>
          <w:spacing w:val="-1"/>
          <w:szCs w:val="28"/>
        </w:rPr>
        <w:t>комплекс передовых цифровых и инженерных решений и организационных мероприятий, направленных на достижение максимально возможной эффективности управления ресурсами и предоставления услуг, в целях создания на своей территории устойчивых благоприятных условий проживания и пребывания, деловой активности нынешнего и будущих поколений.</w:t>
      </w:r>
    </w:p>
    <w:p w:rsidR="002F7397" w:rsidRPr="000E6860" w:rsidRDefault="002F7397" w:rsidP="00197A07">
      <w:pPr>
        <w:ind w:firstLine="709"/>
        <w:jc w:val="both"/>
        <w:rPr>
          <w:spacing w:val="-1"/>
          <w:szCs w:val="28"/>
        </w:rPr>
      </w:pPr>
      <w:r w:rsidRPr="000E6860">
        <w:rPr>
          <w:spacing w:val="-1"/>
          <w:szCs w:val="28"/>
        </w:rPr>
        <w:t xml:space="preserve">Платформа (цифровая) </w:t>
      </w:r>
      <w:r w:rsidR="000819C7" w:rsidRPr="000E6860">
        <w:rPr>
          <w:spacing w:val="-1"/>
          <w:szCs w:val="28"/>
        </w:rPr>
        <w:t>–</w:t>
      </w:r>
      <w:r w:rsidRPr="000E6860">
        <w:rPr>
          <w:spacing w:val="-1"/>
          <w:szCs w:val="28"/>
        </w:rPr>
        <w:t xml:space="preserve"> принципиальная конструкция объекта, включающая в себя комплекс частей, подсистем, интерфейсов и технологических процессов, в который включены как неизменные («основные»), так и переменные («периферийные») компоненты, варьир</w:t>
      </w:r>
      <w:r w:rsidR="003C082D" w:rsidRPr="000E6860">
        <w:rPr>
          <w:spacing w:val="-1"/>
          <w:szCs w:val="28"/>
        </w:rPr>
        <w:t>ующиеся от ситуации к ситуации</w:t>
      </w:r>
      <w:r w:rsidRPr="000E6860">
        <w:rPr>
          <w:spacing w:val="-1"/>
          <w:szCs w:val="28"/>
        </w:rPr>
        <w:t>.</w:t>
      </w:r>
    </w:p>
    <w:p w:rsidR="002F7397" w:rsidRPr="000E6860" w:rsidRDefault="002F7397" w:rsidP="00197A07">
      <w:pPr>
        <w:shd w:val="clear" w:color="auto" w:fill="FFFFFF"/>
        <w:ind w:firstLine="709"/>
        <w:jc w:val="both"/>
        <w:rPr>
          <w:bCs/>
          <w:szCs w:val="28"/>
        </w:rPr>
      </w:pPr>
    </w:p>
    <w:p w:rsidR="00A37B17" w:rsidRPr="000E6860" w:rsidRDefault="00A37B17" w:rsidP="008D12DA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</w:rPr>
      </w:pPr>
      <w:r w:rsidRPr="000E6860">
        <w:rPr>
          <w:b/>
          <w:bCs/>
          <w:szCs w:val="28"/>
        </w:rPr>
        <w:t xml:space="preserve">Общие </w:t>
      </w:r>
      <w:r w:rsidRPr="000E6860">
        <w:rPr>
          <w:b/>
          <w:szCs w:val="28"/>
        </w:rPr>
        <w:t>положения</w:t>
      </w:r>
    </w:p>
    <w:p w:rsidR="003B4FCA" w:rsidRPr="000E6860" w:rsidRDefault="003B4FCA" w:rsidP="003B4FCA">
      <w:pPr>
        <w:shd w:val="clear" w:color="auto" w:fill="FFFFFF"/>
        <w:rPr>
          <w:b/>
        </w:rPr>
      </w:pPr>
    </w:p>
    <w:p w:rsidR="00A37B17" w:rsidRPr="000E6860" w:rsidRDefault="00A37B17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pacing w:val="-1"/>
          <w:szCs w:val="28"/>
        </w:rPr>
        <w:t xml:space="preserve">Настоящее </w:t>
      </w:r>
      <w:r w:rsidR="00047DF1" w:rsidRPr="000E6860">
        <w:rPr>
          <w:spacing w:val="-1"/>
          <w:szCs w:val="28"/>
        </w:rPr>
        <w:t>П</w:t>
      </w:r>
      <w:r w:rsidRPr="000E6860">
        <w:rPr>
          <w:spacing w:val="-1"/>
          <w:szCs w:val="28"/>
        </w:rPr>
        <w:t>оложение</w:t>
      </w:r>
      <w:r w:rsidR="006D587F" w:rsidRPr="000E6860">
        <w:rPr>
          <w:spacing w:val="-1"/>
          <w:szCs w:val="28"/>
        </w:rPr>
        <w:t xml:space="preserve"> </w:t>
      </w:r>
      <w:r w:rsidRPr="000E6860">
        <w:rPr>
          <w:spacing w:val="-1"/>
          <w:szCs w:val="28"/>
        </w:rPr>
        <w:t>определяет</w:t>
      </w:r>
      <w:r w:rsidR="006D587F" w:rsidRPr="000E6860">
        <w:rPr>
          <w:spacing w:val="-1"/>
          <w:szCs w:val="28"/>
        </w:rPr>
        <w:t xml:space="preserve"> </w:t>
      </w:r>
      <w:r w:rsidRPr="000E6860">
        <w:rPr>
          <w:spacing w:val="-1"/>
          <w:szCs w:val="28"/>
        </w:rPr>
        <w:t>порядок</w:t>
      </w:r>
      <w:r w:rsidR="006D587F" w:rsidRPr="000E6860">
        <w:rPr>
          <w:spacing w:val="-1"/>
          <w:szCs w:val="28"/>
        </w:rPr>
        <w:t xml:space="preserve"> </w:t>
      </w:r>
      <w:r w:rsidRPr="000E6860">
        <w:rPr>
          <w:spacing w:val="-1"/>
          <w:szCs w:val="28"/>
        </w:rPr>
        <w:t>и</w:t>
      </w:r>
      <w:r w:rsidR="006D587F" w:rsidRPr="000E6860">
        <w:rPr>
          <w:spacing w:val="-1"/>
          <w:szCs w:val="28"/>
        </w:rPr>
        <w:t xml:space="preserve"> </w:t>
      </w:r>
      <w:r w:rsidRPr="000E6860">
        <w:rPr>
          <w:spacing w:val="-1"/>
          <w:szCs w:val="28"/>
        </w:rPr>
        <w:t>условия</w:t>
      </w:r>
      <w:r w:rsidR="006D587F" w:rsidRPr="000E6860">
        <w:rPr>
          <w:spacing w:val="-1"/>
          <w:szCs w:val="28"/>
        </w:rPr>
        <w:t xml:space="preserve"> </w:t>
      </w:r>
      <w:r w:rsidR="00A469C6" w:rsidRPr="000E6860">
        <w:rPr>
          <w:spacing w:val="-1"/>
          <w:szCs w:val="28"/>
        </w:rPr>
        <w:t>функционирования</w:t>
      </w:r>
      <w:r w:rsidRPr="000E6860">
        <w:rPr>
          <w:spacing w:val="-1"/>
          <w:szCs w:val="28"/>
        </w:rPr>
        <w:t xml:space="preserve"> </w:t>
      </w:r>
      <w:r w:rsidR="002E407C" w:rsidRPr="000E6860">
        <w:rPr>
          <w:spacing w:val="-1"/>
          <w:szCs w:val="28"/>
        </w:rPr>
        <w:t>Ц</w:t>
      </w:r>
      <w:r w:rsidRPr="000E6860">
        <w:rPr>
          <w:spacing w:val="-1"/>
          <w:szCs w:val="28"/>
        </w:rPr>
        <w:t xml:space="preserve">ентра компетенций </w:t>
      </w:r>
      <w:r w:rsidR="009718A1" w:rsidRPr="000E6860">
        <w:rPr>
          <w:szCs w:val="28"/>
        </w:rPr>
        <w:t>в рамках реализации регионального проекта «Умные города Мурманской области»</w:t>
      </w:r>
      <w:r w:rsidR="00A469C6" w:rsidRPr="000E6860">
        <w:rPr>
          <w:szCs w:val="28"/>
        </w:rPr>
        <w:t xml:space="preserve"> (далее </w:t>
      </w:r>
      <w:r w:rsidR="001B0539" w:rsidRPr="000E6860">
        <w:rPr>
          <w:szCs w:val="28"/>
        </w:rPr>
        <w:t>-</w:t>
      </w:r>
      <w:r w:rsidR="00E802AF" w:rsidRPr="000E6860">
        <w:rPr>
          <w:szCs w:val="28"/>
        </w:rPr>
        <w:t xml:space="preserve"> </w:t>
      </w:r>
      <w:r w:rsidR="00A469C6" w:rsidRPr="000E6860">
        <w:rPr>
          <w:szCs w:val="28"/>
        </w:rPr>
        <w:t>Проект)</w:t>
      </w:r>
      <w:r w:rsidRPr="000E6860">
        <w:rPr>
          <w:szCs w:val="28"/>
        </w:rPr>
        <w:t>,</w:t>
      </w:r>
      <w:r w:rsidR="006D587F" w:rsidRPr="000E6860">
        <w:rPr>
          <w:szCs w:val="28"/>
        </w:rPr>
        <w:t xml:space="preserve"> </w:t>
      </w:r>
      <w:r w:rsidR="00A469C6" w:rsidRPr="000E6860">
        <w:rPr>
          <w:szCs w:val="28"/>
        </w:rPr>
        <w:t xml:space="preserve">а также </w:t>
      </w:r>
      <w:r w:rsidRPr="000E6860">
        <w:rPr>
          <w:szCs w:val="28"/>
        </w:rPr>
        <w:t xml:space="preserve">основные направления </w:t>
      </w:r>
      <w:r w:rsidR="0084773F" w:rsidRPr="000E6860">
        <w:rPr>
          <w:szCs w:val="28"/>
        </w:rPr>
        <w:t xml:space="preserve">его </w:t>
      </w:r>
      <w:r w:rsidRPr="000E6860">
        <w:rPr>
          <w:szCs w:val="28"/>
        </w:rPr>
        <w:t>деятельности.</w:t>
      </w:r>
    </w:p>
    <w:p w:rsidR="000E5BEA" w:rsidRPr="000E6860" w:rsidRDefault="000E5BEA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pacing w:val="-1"/>
          <w:szCs w:val="28"/>
        </w:rPr>
        <w:t>Центр</w:t>
      </w:r>
      <w:r w:rsidRPr="000E6860">
        <w:rPr>
          <w:szCs w:val="28"/>
        </w:rPr>
        <w:t xml:space="preserve"> компетенций – постоянно действующая экспертно-методическая площадка, аккумулирующая на региональном уровне соответствующие знания и опыт в  области приоритетных направлений реализации Проекта и осуществляющая деятельность, направленную на:</w:t>
      </w:r>
    </w:p>
    <w:p w:rsidR="00A469C6" w:rsidRPr="000E6860" w:rsidRDefault="00A469C6" w:rsidP="002107B5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разработку и внедрение технологий, программ и иных инструментов и сервисов, направленных на повышение уровня цифровизации городского хозяйства, транспорта, городской среды, сервиса и туризма, а также иных условий проживания граждан в населенных пунктах Мурманской области</w:t>
      </w:r>
      <w:r w:rsidR="00432BF3" w:rsidRPr="000E6860">
        <w:rPr>
          <w:szCs w:val="28"/>
        </w:rPr>
        <w:t>;</w:t>
      </w:r>
    </w:p>
    <w:p w:rsidR="00A469C6" w:rsidRPr="000E6860" w:rsidRDefault="00A469C6" w:rsidP="002107B5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популяризацию и распространение информационных материалов о</w:t>
      </w:r>
      <w:r w:rsidR="00432BF3" w:rsidRPr="000E6860">
        <w:rPr>
          <w:szCs w:val="28"/>
        </w:rPr>
        <w:t> </w:t>
      </w:r>
      <w:r w:rsidRPr="000E6860">
        <w:rPr>
          <w:szCs w:val="28"/>
        </w:rPr>
        <w:t>лучших практиках</w:t>
      </w:r>
      <w:r w:rsidR="00432BF3" w:rsidRPr="000E6860">
        <w:rPr>
          <w:szCs w:val="28"/>
        </w:rPr>
        <w:t xml:space="preserve"> реализации аналогичных проектов по направлению «Умный город»;</w:t>
      </w:r>
    </w:p>
    <w:p w:rsidR="00A469C6" w:rsidRPr="000E6860" w:rsidRDefault="00A469C6" w:rsidP="002107B5">
      <w:pPr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lastRenderedPageBreak/>
        <w:t xml:space="preserve">оказание методологической поддержки и проведение мероприятий </w:t>
      </w:r>
      <w:r w:rsidR="00432BF3" w:rsidRPr="000E6860">
        <w:rPr>
          <w:szCs w:val="28"/>
        </w:rPr>
        <w:t>в</w:t>
      </w:r>
      <w:r w:rsidR="00C319BD" w:rsidRPr="000E6860">
        <w:rPr>
          <w:szCs w:val="28"/>
        </w:rPr>
        <w:t> </w:t>
      </w:r>
      <w:r w:rsidR="00432BF3" w:rsidRPr="000E6860">
        <w:rPr>
          <w:szCs w:val="28"/>
        </w:rPr>
        <w:t>рамках</w:t>
      </w:r>
      <w:r w:rsidRPr="000E6860">
        <w:rPr>
          <w:szCs w:val="28"/>
        </w:rPr>
        <w:t xml:space="preserve"> реализации Проекта.</w:t>
      </w:r>
    </w:p>
    <w:p w:rsidR="003005BE" w:rsidRPr="000E6860" w:rsidRDefault="003005BE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 xml:space="preserve">В своей деятельности </w:t>
      </w:r>
      <w:r w:rsidR="007B2129" w:rsidRPr="000E6860">
        <w:rPr>
          <w:szCs w:val="28"/>
        </w:rPr>
        <w:t>Центр компетенци</w:t>
      </w:r>
      <w:r w:rsidR="002E3827" w:rsidRPr="000E6860">
        <w:rPr>
          <w:szCs w:val="28"/>
        </w:rPr>
        <w:t>й</w:t>
      </w:r>
      <w:r w:rsidRPr="000E6860">
        <w:rPr>
          <w:szCs w:val="28"/>
        </w:rPr>
        <w:t xml:space="preserve"> руководствуется действующим </w:t>
      </w:r>
      <w:r w:rsidR="007B2129" w:rsidRPr="000E6860">
        <w:rPr>
          <w:szCs w:val="28"/>
        </w:rPr>
        <w:t>законодательством</w:t>
      </w:r>
      <w:r w:rsidRPr="000E6860">
        <w:rPr>
          <w:szCs w:val="28"/>
        </w:rPr>
        <w:t xml:space="preserve"> Р</w:t>
      </w:r>
      <w:r w:rsidR="00CE2DBD" w:rsidRPr="000E6860">
        <w:rPr>
          <w:szCs w:val="28"/>
        </w:rPr>
        <w:t xml:space="preserve">оссийской </w:t>
      </w:r>
      <w:r w:rsidRPr="000E6860">
        <w:rPr>
          <w:szCs w:val="28"/>
        </w:rPr>
        <w:t>Ф</w:t>
      </w:r>
      <w:r w:rsidR="00CE2DBD" w:rsidRPr="000E6860">
        <w:rPr>
          <w:szCs w:val="28"/>
        </w:rPr>
        <w:t>едерации</w:t>
      </w:r>
      <w:r w:rsidRPr="000E6860">
        <w:rPr>
          <w:szCs w:val="28"/>
        </w:rPr>
        <w:t xml:space="preserve">, </w:t>
      </w:r>
      <w:r w:rsidR="00833E82" w:rsidRPr="000E6860">
        <w:rPr>
          <w:szCs w:val="28"/>
        </w:rPr>
        <w:t xml:space="preserve">Концепцией проекта Министерства строительства и жилищно-коммунального хозяйства Российской Федерации (далее </w:t>
      </w:r>
      <w:r w:rsidR="001B0539" w:rsidRPr="000E6860">
        <w:rPr>
          <w:szCs w:val="28"/>
        </w:rPr>
        <w:t>-</w:t>
      </w:r>
      <w:r w:rsidR="00833E82" w:rsidRPr="000E6860">
        <w:rPr>
          <w:szCs w:val="28"/>
        </w:rPr>
        <w:t xml:space="preserve"> Минстрой России) по цифровизации городского хозяйства «Умный город», утвержденного приказом Минстроя России от 31.10.2018 №</w:t>
      </w:r>
      <w:r w:rsidR="0084773F" w:rsidRPr="000E6860">
        <w:rPr>
          <w:szCs w:val="28"/>
        </w:rPr>
        <w:t> </w:t>
      </w:r>
      <w:r w:rsidR="00833E82" w:rsidRPr="000E6860">
        <w:rPr>
          <w:szCs w:val="28"/>
        </w:rPr>
        <w:t>695/пр</w:t>
      </w:r>
      <w:r w:rsidR="007B2129" w:rsidRPr="000E6860">
        <w:rPr>
          <w:szCs w:val="28"/>
        </w:rPr>
        <w:t>, Базовыми и дополнительными требованиями к</w:t>
      </w:r>
      <w:r w:rsidR="00833E82" w:rsidRPr="000E6860">
        <w:rPr>
          <w:szCs w:val="28"/>
        </w:rPr>
        <w:t> </w:t>
      </w:r>
      <w:r w:rsidR="007B2129" w:rsidRPr="000E6860">
        <w:rPr>
          <w:szCs w:val="28"/>
        </w:rPr>
        <w:t>«Умным городам» (Стандарт «Умный город»)</w:t>
      </w:r>
      <w:r w:rsidR="00833E82" w:rsidRPr="000E6860">
        <w:rPr>
          <w:szCs w:val="28"/>
        </w:rPr>
        <w:t>, утвержденны</w:t>
      </w:r>
      <w:r w:rsidR="00596ED3" w:rsidRPr="000E6860">
        <w:rPr>
          <w:szCs w:val="28"/>
        </w:rPr>
        <w:t>ми</w:t>
      </w:r>
      <w:r w:rsidR="00833E82" w:rsidRPr="000E6860">
        <w:rPr>
          <w:szCs w:val="28"/>
        </w:rPr>
        <w:t xml:space="preserve"> </w:t>
      </w:r>
      <w:r w:rsidR="008A59A5" w:rsidRPr="000E6860">
        <w:rPr>
          <w:szCs w:val="28"/>
        </w:rPr>
        <w:t xml:space="preserve">приказом </w:t>
      </w:r>
      <w:r w:rsidR="00833E82" w:rsidRPr="000E6860">
        <w:rPr>
          <w:szCs w:val="28"/>
        </w:rPr>
        <w:t>Минстро</w:t>
      </w:r>
      <w:r w:rsidR="008A59A5" w:rsidRPr="000E6860">
        <w:rPr>
          <w:szCs w:val="28"/>
        </w:rPr>
        <w:t>я</w:t>
      </w:r>
      <w:r w:rsidR="00833E82" w:rsidRPr="000E6860">
        <w:rPr>
          <w:szCs w:val="28"/>
        </w:rPr>
        <w:t xml:space="preserve"> России от</w:t>
      </w:r>
      <w:r w:rsidR="00596ED3" w:rsidRPr="000E6860">
        <w:rPr>
          <w:szCs w:val="28"/>
        </w:rPr>
        <w:t xml:space="preserve"> </w:t>
      </w:r>
      <w:r w:rsidR="00833E82" w:rsidRPr="000E6860">
        <w:rPr>
          <w:szCs w:val="28"/>
        </w:rPr>
        <w:t>04.03.2019,</w:t>
      </w:r>
      <w:r w:rsidR="0084773F" w:rsidRPr="000E6860">
        <w:rPr>
          <w:szCs w:val="28"/>
        </w:rPr>
        <w:t xml:space="preserve"> Методическими рекомендациями по</w:t>
      </w:r>
      <w:r w:rsidR="001C6CAE" w:rsidRPr="000E6860">
        <w:rPr>
          <w:szCs w:val="28"/>
        </w:rPr>
        <w:t> </w:t>
      </w:r>
      <w:r w:rsidR="0084773F" w:rsidRPr="000E6860">
        <w:rPr>
          <w:szCs w:val="28"/>
        </w:rPr>
        <w:t>финансированию проектов цифровизации городского хозяйства,</w:t>
      </w:r>
      <w:r w:rsidR="008A59A5" w:rsidRPr="000E6860">
        <w:rPr>
          <w:szCs w:val="28"/>
        </w:rPr>
        <w:t xml:space="preserve"> утвержденные приказом Минстроя России от 24.04.2019 № 235/пр,</w:t>
      </w:r>
      <w:r w:rsidR="0084773F" w:rsidRPr="000E6860">
        <w:rPr>
          <w:szCs w:val="28"/>
        </w:rPr>
        <w:t xml:space="preserve"> </w:t>
      </w:r>
      <w:r w:rsidR="007B2129" w:rsidRPr="000E6860">
        <w:rPr>
          <w:szCs w:val="28"/>
        </w:rPr>
        <w:t xml:space="preserve"> </w:t>
      </w:r>
      <w:r w:rsidRPr="000E6860">
        <w:rPr>
          <w:szCs w:val="28"/>
        </w:rPr>
        <w:t>и настоящим Положением.</w:t>
      </w:r>
    </w:p>
    <w:p w:rsidR="00A37B17" w:rsidRPr="000E6860" w:rsidRDefault="00A37B17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 xml:space="preserve">Руководителем </w:t>
      </w:r>
      <w:r w:rsidR="001668B1" w:rsidRPr="000E6860">
        <w:rPr>
          <w:szCs w:val="28"/>
        </w:rPr>
        <w:t>Ц</w:t>
      </w:r>
      <w:r w:rsidRPr="000E6860">
        <w:rPr>
          <w:szCs w:val="28"/>
        </w:rPr>
        <w:t xml:space="preserve">ентра компетенций является </w:t>
      </w:r>
      <w:r w:rsidR="007B2129" w:rsidRPr="000E6860">
        <w:rPr>
          <w:szCs w:val="28"/>
        </w:rPr>
        <w:t>генеральный директор открытого акционерного общества «Кольский Геологический Информационно-Лабораторный Центр»</w:t>
      </w:r>
      <w:r w:rsidR="003005BE" w:rsidRPr="000E6860">
        <w:rPr>
          <w:szCs w:val="28"/>
        </w:rPr>
        <w:t>.</w:t>
      </w:r>
    </w:p>
    <w:p w:rsidR="00A37B17" w:rsidRPr="000E6860" w:rsidRDefault="007B2129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Центр компетенци</w:t>
      </w:r>
      <w:r w:rsidR="002E3827" w:rsidRPr="000E6860">
        <w:rPr>
          <w:szCs w:val="28"/>
        </w:rPr>
        <w:t>й</w:t>
      </w:r>
      <w:r w:rsidR="003005BE" w:rsidRPr="000E6860">
        <w:rPr>
          <w:szCs w:val="28"/>
        </w:rPr>
        <w:t xml:space="preserve"> взаимодействует с </w:t>
      </w:r>
      <w:r w:rsidRPr="000E6860">
        <w:rPr>
          <w:szCs w:val="28"/>
        </w:rPr>
        <w:t xml:space="preserve">органами исполнительной государственной власти (далее </w:t>
      </w:r>
      <w:r w:rsidR="001B0539" w:rsidRPr="000E6860">
        <w:rPr>
          <w:szCs w:val="28"/>
        </w:rPr>
        <w:t>-</w:t>
      </w:r>
      <w:r w:rsidRPr="000E6860">
        <w:rPr>
          <w:szCs w:val="28"/>
        </w:rPr>
        <w:t xml:space="preserve"> ИОГВ), </w:t>
      </w:r>
      <w:r w:rsidR="001B0539" w:rsidRPr="000E6860">
        <w:rPr>
          <w:szCs w:val="28"/>
        </w:rPr>
        <w:t>орган</w:t>
      </w:r>
      <w:r w:rsidR="006B1FCC">
        <w:rPr>
          <w:szCs w:val="28"/>
        </w:rPr>
        <w:t>ами</w:t>
      </w:r>
      <w:r w:rsidR="001B0539" w:rsidRPr="000E6860">
        <w:rPr>
          <w:szCs w:val="28"/>
        </w:rPr>
        <w:t xml:space="preserve"> местного самоуправления (далее - ОМСУ) Мурманской области </w:t>
      </w:r>
      <w:r w:rsidRPr="000E6860">
        <w:rPr>
          <w:szCs w:val="28"/>
        </w:rPr>
        <w:t xml:space="preserve">подведомственными ИОГВ учреждениями, </w:t>
      </w:r>
      <w:r w:rsidR="003005BE" w:rsidRPr="000E6860">
        <w:rPr>
          <w:szCs w:val="28"/>
        </w:rPr>
        <w:t xml:space="preserve">другими </w:t>
      </w:r>
      <w:r w:rsidRPr="000E6860">
        <w:rPr>
          <w:szCs w:val="28"/>
        </w:rPr>
        <w:t>учреждениями и организациями по вопросам, относящимся к своей компетенции</w:t>
      </w:r>
      <w:r w:rsidR="00670F72" w:rsidRPr="000E6860">
        <w:rPr>
          <w:szCs w:val="28"/>
        </w:rPr>
        <w:t>.</w:t>
      </w:r>
    </w:p>
    <w:p w:rsidR="00762B26" w:rsidRPr="000E6860" w:rsidRDefault="00762B26" w:rsidP="00197A07">
      <w:pPr>
        <w:ind w:firstLine="709"/>
        <w:jc w:val="both"/>
        <w:rPr>
          <w:szCs w:val="28"/>
        </w:rPr>
      </w:pPr>
    </w:p>
    <w:p w:rsidR="00A37B17" w:rsidRPr="000E6860" w:rsidRDefault="005A0B99" w:rsidP="008D12DA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Cs w:val="28"/>
        </w:rPr>
      </w:pPr>
      <w:r w:rsidRPr="000E6860">
        <w:rPr>
          <w:b/>
          <w:bCs/>
          <w:szCs w:val="28"/>
        </w:rPr>
        <w:t>З</w:t>
      </w:r>
      <w:r w:rsidR="00A37B17" w:rsidRPr="000E6860">
        <w:rPr>
          <w:b/>
          <w:bCs/>
          <w:szCs w:val="28"/>
        </w:rPr>
        <w:t>адачи</w:t>
      </w:r>
      <w:r w:rsidR="00AB27CB" w:rsidRPr="000E6860">
        <w:rPr>
          <w:b/>
          <w:szCs w:val="28"/>
        </w:rPr>
        <w:t xml:space="preserve"> и</w:t>
      </w:r>
      <w:r w:rsidR="00670F72" w:rsidRPr="000E6860">
        <w:rPr>
          <w:b/>
          <w:szCs w:val="28"/>
        </w:rPr>
        <w:t xml:space="preserve"> </w:t>
      </w:r>
      <w:r w:rsidR="001668B1" w:rsidRPr="000E6860">
        <w:rPr>
          <w:b/>
          <w:szCs w:val="28"/>
        </w:rPr>
        <w:t>функ</w:t>
      </w:r>
      <w:r w:rsidR="00670F72" w:rsidRPr="000E6860">
        <w:rPr>
          <w:b/>
          <w:szCs w:val="28"/>
        </w:rPr>
        <w:t>ции</w:t>
      </w:r>
      <w:r w:rsidR="00AC7534" w:rsidRPr="000E6860">
        <w:rPr>
          <w:b/>
          <w:szCs w:val="28"/>
        </w:rPr>
        <w:t xml:space="preserve"> </w:t>
      </w:r>
      <w:r w:rsidR="001668B1" w:rsidRPr="000E6860">
        <w:rPr>
          <w:b/>
          <w:szCs w:val="28"/>
        </w:rPr>
        <w:t>Ц</w:t>
      </w:r>
      <w:r w:rsidR="00670F72" w:rsidRPr="000E6860">
        <w:rPr>
          <w:b/>
          <w:szCs w:val="28"/>
        </w:rPr>
        <w:t>ентра компетенций</w:t>
      </w:r>
    </w:p>
    <w:p w:rsidR="003B4FCA" w:rsidRPr="000E6860" w:rsidRDefault="003B4FCA" w:rsidP="003B4FCA">
      <w:pPr>
        <w:shd w:val="clear" w:color="auto" w:fill="FFFFFF"/>
        <w:rPr>
          <w:b/>
          <w:szCs w:val="28"/>
        </w:rPr>
      </w:pPr>
    </w:p>
    <w:p w:rsidR="00A37B17" w:rsidRPr="000E6860" w:rsidRDefault="007E22FB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 xml:space="preserve">Основными задачами </w:t>
      </w:r>
      <w:r w:rsidR="00630314" w:rsidRPr="000E6860">
        <w:rPr>
          <w:szCs w:val="28"/>
        </w:rPr>
        <w:t>Центр</w:t>
      </w:r>
      <w:r w:rsidRPr="000E6860">
        <w:rPr>
          <w:szCs w:val="28"/>
        </w:rPr>
        <w:t>а</w:t>
      </w:r>
      <w:r w:rsidR="00630314" w:rsidRPr="000E6860">
        <w:rPr>
          <w:szCs w:val="28"/>
        </w:rPr>
        <w:t xml:space="preserve"> компетенций</w:t>
      </w:r>
      <w:r w:rsidR="00670F72" w:rsidRPr="000E6860">
        <w:rPr>
          <w:szCs w:val="28"/>
        </w:rPr>
        <w:t xml:space="preserve"> </w:t>
      </w:r>
      <w:r w:rsidRPr="000E6860">
        <w:rPr>
          <w:szCs w:val="28"/>
        </w:rPr>
        <w:t>являются</w:t>
      </w:r>
      <w:r w:rsidR="00670F72" w:rsidRPr="000E6860">
        <w:rPr>
          <w:szCs w:val="28"/>
        </w:rPr>
        <w:t>:</w:t>
      </w:r>
    </w:p>
    <w:p w:rsidR="0081480A" w:rsidRPr="000E6860" w:rsidRDefault="0081480A" w:rsidP="0081480A">
      <w:pPr>
        <w:numPr>
          <w:ilvl w:val="2"/>
          <w:numId w:val="11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Проектное, экспертное, информационное и методическое содействие реализации Проекта.</w:t>
      </w:r>
    </w:p>
    <w:p w:rsidR="0081480A" w:rsidRPr="000E6860" w:rsidRDefault="006B6033" w:rsidP="0081480A">
      <w:pPr>
        <w:numPr>
          <w:ilvl w:val="2"/>
          <w:numId w:val="11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Сопровождение</w:t>
      </w:r>
      <w:r w:rsidR="0081480A" w:rsidRPr="000E6860">
        <w:rPr>
          <w:szCs w:val="28"/>
        </w:rPr>
        <w:t xml:space="preserve"> цифровой платформы в рамках реализации Проекта.</w:t>
      </w:r>
    </w:p>
    <w:p w:rsidR="0081480A" w:rsidRPr="000E6860" w:rsidRDefault="00423436" w:rsidP="00423436">
      <w:pPr>
        <w:numPr>
          <w:ilvl w:val="2"/>
          <w:numId w:val="11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Создание, сопровождение и информационное наполнение площадки для открытого взаимодействия в рамках реализации Проекта заинтересованных лиц и организаци</w:t>
      </w:r>
      <w:r w:rsidR="002E3827" w:rsidRPr="000E6860">
        <w:rPr>
          <w:szCs w:val="28"/>
        </w:rPr>
        <w:t>й</w:t>
      </w:r>
      <w:r w:rsidRPr="000E6860">
        <w:rPr>
          <w:szCs w:val="28"/>
        </w:rPr>
        <w:t>, содействие обмену информацией между ними</w:t>
      </w:r>
      <w:r w:rsidR="0081480A" w:rsidRPr="000E6860">
        <w:rPr>
          <w:szCs w:val="28"/>
        </w:rPr>
        <w:t>.</w:t>
      </w:r>
    </w:p>
    <w:p w:rsidR="0081480A" w:rsidRPr="000E6860" w:rsidRDefault="00423436" w:rsidP="00423436">
      <w:pPr>
        <w:numPr>
          <w:ilvl w:val="2"/>
          <w:numId w:val="11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Консолидация профессионального и экспертного сообществ, содействие формированию кадрового потенциала для реализации Проекта</w:t>
      </w:r>
      <w:r w:rsidR="0081480A" w:rsidRPr="000E6860">
        <w:rPr>
          <w:szCs w:val="28"/>
        </w:rPr>
        <w:t>.</w:t>
      </w:r>
    </w:p>
    <w:p w:rsidR="0081480A" w:rsidRPr="000E6860" w:rsidRDefault="0081480A" w:rsidP="0081480A">
      <w:pPr>
        <w:numPr>
          <w:ilvl w:val="2"/>
          <w:numId w:val="11"/>
        </w:numPr>
        <w:tabs>
          <w:tab w:val="left" w:pos="1418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Вовлечение некоммерческих организаций, предприятий и различных фондов в реализацию Проекта.</w:t>
      </w:r>
    </w:p>
    <w:p w:rsidR="00A37B17" w:rsidRPr="000E6860" w:rsidRDefault="0081480A" w:rsidP="0081480A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Функциями Центра компетенций являются:</w:t>
      </w:r>
    </w:p>
    <w:p w:rsidR="00A37B17" w:rsidRPr="000E6860" w:rsidRDefault="002107B5" w:rsidP="0081480A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в части проектного сопровождения:</w:t>
      </w:r>
    </w:p>
    <w:p w:rsidR="002107B5" w:rsidRPr="000E6860" w:rsidRDefault="002107B5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 xml:space="preserve">разработка единых технических требований по </w:t>
      </w:r>
      <w:r w:rsidR="00806668" w:rsidRPr="000E6860">
        <w:rPr>
          <w:sz w:val="28"/>
          <w:szCs w:val="28"/>
        </w:rPr>
        <w:t>реализации</w:t>
      </w:r>
      <w:r w:rsidRPr="000E6860">
        <w:rPr>
          <w:sz w:val="28"/>
          <w:szCs w:val="28"/>
        </w:rPr>
        <w:t xml:space="preserve"> Проекта и участие в определении основных требований к</w:t>
      </w:r>
      <w:r w:rsidR="00C319BD" w:rsidRPr="000E6860">
        <w:rPr>
          <w:sz w:val="28"/>
          <w:szCs w:val="28"/>
        </w:rPr>
        <w:t> </w:t>
      </w:r>
      <w:r w:rsidRPr="000E6860">
        <w:rPr>
          <w:sz w:val="28"/>
          <w:szCs w:val="28"/>
        </w:rPr>
        <w:t>результатам Проекта, качественных результатов и ключевых показателей эффективности;</w:t>
      </w:r>
    </w:p>
    <w:p w:rsidR="002107B5" w:rsidRPr="000E6860" w:rsidRDefault="002107B5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разработка рекомендаций и предложений по увеличению выгод от</w:t>
      </w:r>
      <w:r w:rsidR="00C319BD" w:rsidRPr="000E6860">
        <w:rPr>
          <w:sz w:val="28"/>
          <w:szCs w:val="28"/>
        </w:rPr>
        <w:t> </w:t>
      </w:r>
      <w:r w:rsidRPr="000E6860">
        <w:rPr>
          <w:sz w:val="28"/>
          <w:szCs w:val="28"/>
        </w:rPr>
        <w:t>Проекта, в том числе с учетом открывшихся по ходу Проекта возможностей, а также рекомендаций по управлению рисками;</w:t>
      </w:r>
    </w:p>
    <w:p w:rsidR="002107B5" w:rsidRPr="000E6860" w:rsidRDefault="002107B5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lastRenderedPageBreak/>
        <w:t>содействие в разработке наиболее эффективных путей достижения целей и результатов Проекта;</w:t>
      </w:r>
    </w:p>
    <w:p w:rsidR="002107B5" w:rsidRPr="000E6860" w:rsidRDefault="00AE2A8A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 xml:space="preserve">содействие в </w:t>
      </w:r>
      <w:r w:rsidR="002107B5" w:rsidRPr="000E6860">
        <w:rPr>
          <w:sz w:val="28"/>
          <w:szCs w:val="28"/>
        </w:rPr>
        <w:t>вовлечени</w:t>
      </w:r>
      <w:r w:rsidRPr="000E6860">
        <w:rPr>
          <w:sz w:val="28"/>
          <w:szCs w:val="28"/>
        </w:rPr>
        <w:t>и</w:t>
      </w:r>
      <w:r w:rsidR="002107B5" w:rsidRPr="000E6860">
        <w:rPr>
          <w:sz w:val="28"/>
          <w:szCs w:val="28"/>
        </w:rPr>
        <w:t xml:space="preserve"> </w:t>
      </w:r>
      <w:r w:rsidRPr="000E6860">
        <w:rPr>
          <w:sz w:val="28"/>
          <w:szCs w:val="28"/>
        </w:rPr>
        <w:t>граждан</w:t>
      </w:r>
      <w:r w:rsidR="002107B5" w:rsidRPr="000E6860">
        <w:rPr>
          <w:sz w:val="28"/>
          <w:szCs w:val="28"/>
        </w:rPr>
        <w:t xml:space="preserve"> в</w:t>
      </w:r>
      <w:r w:rsidR="00C319BD" w:rsidRPr="000E6860">
        <w:rPr>
          <w:sz w:val="28"/>
          <w:szCs w:val="28"/>
        </w:rPr>
        <w:t> </w:t>
      </w:r>
      <w:r w:rsidR="002107B5" w:rsidRPr="000E6860">
        <w:rPr>
          <w:sz w:val="28"/>
          <w:szCs w:val="28"/>
        </w:rPr>
        <w:t>принятие решений по</w:t>
      </w:r>
      <w:r w:rsidR="001C6CAE" w:rsidRPr="000E6860">
        <w:rPr>
          <w:sz w:val="28"/>
          <w:szCs w:val="28"/>
        </w:rPr>
        <w:t> </w:t>
      </w:r>
      <w:r w:rsidR="002107B5" w:rsidRPr="000E6860">
        <w:rPr>
          <w:sz w:val="28"/>
          <w:szCs w:val="28"/>
        </w:rPr>
        <w:t>созданию и</w:t>
      </w:r>
      <w:r w:rsidR="00C319BD" w:rsidRPr="000E6860">
        <w:rPr>
          <w:sz w:val="28"/>
          <w:szCs w:val="28"/>
        </w:rPr>
        <w:t> </w:t>
      </w:r>
      <w:r w:rsidR="002107B5" w:rsidRPr="000E6860">
        <w:rPr>
          <w:sz w:val="28"/>
          <w:szCs w:val="28"/>
        </w:rPr>
        <w:t>реализацию решений</w:t>
      </w:r>
      <w:r w:rsidRPr="000E6860">
        <w:rPr>
          <w:sz w:val="28"/>
          <w:szCs w:val="28"/>
        </w:rPr>
        <w:t xml:space="preserve"> в рамках реализации Проекта</w:t>
      </w:r>
      <w:r w:rsidR="002C7728" w:rsidRPr="000E6860">
        <w:rPr>
          <w:sz w:val="28"/>
          <w:szCs w:val="28"/>
        </w:rPr>
        <w:t>.</w:t>
      </w:r>
    </w:p>
    <w:p w:rsidR="00A37B17" w:rsidRPr="000E6860" w:rsidRDefault="00523FD3" w:rsidP="0081480A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в части экспертного и методического обеспечения:</w:t>
      </w:r>
    </w:p>
    <w:p w:rsidR="00523FD3" w:rsidRPr="000E6860" w:rsidRDefault="00523FD3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мониторинг реализации Проекта, участие в приемке промежуточных и окончательных результатов Проекта;</w:t>
      </w:r>
    </w:p>
    <w:p w:rsidR="00523FD3" w:rsidRPr="000E6860" w:rsidRDefault="00523FD3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 xml:space="preserve">формирование заключения </w:t>
      </w:r>
      <w:r w:rsidR="008B195B" w:rsidRPr="000E6860">
        <w:rPr>
          <w:sz w:val="28"/>
          <w:szCs w:val="28"/>
        </w:rPr>
        <w:t xml:space="preserve">по реализации </w:t>
      </w:r>
      <w:r w:rsidRPr="000E6860">
        <w:rPr>
          <w:sz w:val="28"/>
          <w:szCs w:val="28"/>
        </w:rPr>
        <w:t>Проекта, заключения о</w:t>
      </w:r>
      <w:r w:rsidR="003B4FCA" w:rsidRPr="000E6860">
        <w:rPr>
          <w:sz w:val="28"/>
          <w:szCs w:val="28"/>
        </w:rPr>
        <w:t> </w:t>
      </w:r>
      <w:r w:rsidRPr="000E6860">
        <w:rPr>
          <w:sz w:val="28"/>
          <w:szCs w:val="28"/>
        </w:rPr>
        <w:t>сводном плане Проекта;</w:t>
      </w:r>
    </w:p>
    <w:p w:rsidR="00523FD3" w:rsidRPr="000E6860" w:rsidRDefault="00523FD3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подготовка предложений по совершенствованию содержательных и</w:t>
      </w:r>
      <w:r w:rsidR="00C319BD" w:rsidRPr="000E6860">
        <w:rPr>
          <w:sz w:val="28"/>
          <w:szCs w:val="28"/>
        </w:rPr>
        <w:t> </w:t>
      </w:r>
      <w:r w:rsidRPr="000E6860">
        <w:rPr>
          <w:sz w:val="28"/>
          <w:szCs w:val="28"/>
        </w:rPr>
        <w:t>технологических решений и иные предложения по эффективной реализации Проекта</w:t>
      </w:r>
      <w:r w:rsidR="00BC4A67" w:rsidRPr="000E6860">
        <w:rPr>
          <w:sz w:val="28"/>
          <w:szCs w:val="28"/>
        </w:rPr>
        <w:t>;</w:t>
      </w:r>
    </w:p>
    <w:p w:rsidR="00523FD3" w:rsidRPr="000E6860" w:rsidRDefault="00523FD3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разработку предложений по внедрению решений в</w:t>
      </w:r>
      <w:r w:rsidR="00BC4A67" w:rsidRPr="000E6860">
        <w:rPr>
          <w:sz w:val="28"/>
          <w:szCs w:val="28"/>
        </w:rPr>
        <w:t xml:space="preserve"> </w:t>
      </w:r>
      <w:r w:rsidRPr="000E6860">
        <w:rPr>
          <w:sz w:val="28"/>
          <w:szCs w:val="28"/>
        </w:rPr>
        <w:t>сфер</w:t>
      </w:r>
      <w:r w:rsidR="00BC4A67" w:rsidRPr="000E6860">
        <w:rPr>
          <w:sz w:val="28"/>
          <w:szCs w:val="28"/>
        </w:rPr>
        <w:t xml:space="preserve">ах, </w:t>
      </w:r>
      <w:r w:rsidRPr="000E6860">
        <w:rPr>
          <w:sz w:val="28"/>
          <w:szCs w:val="28"/>
        </w:rPr>
        <w:t xml:space="preserve"> </w:t>
      </w:r>
      <w:r w:rsidR="00BC4A67" w:rsidRPr="000E6860">
        <w:rPr>
          <w:sz w:val="28"/>
          <w:szCs w:val="28"/>
        </w:rPr>
        <w:t>реализуемых в рамках Проекта</w:t>
      </w:r>
      <w:r w:rsidRPr="000E6860">
        <w:rPr>
          <w:sz w:val="28"/>
          <w:szCs w:val="28"/>
        </w:rPr>
        <w:t>;</w:t>
      </w:r>
    </w:p>
    <w:p w:rsidR="00523FD3" w:rsidRPr="000E6860" w:rsidRDefault="0081480A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п</w:t>
      </w:r>
      <w:r w:rsidR="00523FD3" w:rsidRPr="000E6860">
        <w:rPr>
          <w:sz w:val="28"/>
          <w:szCs w:val="28"/>
        </w:rPr>
        <w:t xml:space="preserve">ривлечение представителей органов государственной власти и органов местного самоуправления, </w:t>
      </w:r>
      <w:r w:rsidR="00DE2D06" w:rsidRPr="000E6860">
        <w:rPr>
          <w:sz w:val="28"/>
          <w:szCs w:val="28"/>
        </w:rPr>
        <w:t>общественных организаций и</w:t>
      </w:r>
      <w:r w:rsidR="00523FD3" w:rsidRPr="000E6860">
        <w:rPr>
          <w:sz w:val="28"/>
          <w:szCs w:val="28"/>
        </w:rPr>
        <w:t xml:space="preserve"> учреждений в</w:t>
      </w:r>
      <w:r w:rsidR="00DE2D06" w:rsidRPr="000E6860">
        <w:rPr>
          <w:sz w:val="28"/>
          <w:szCs w:val="28"/>
        </w:rPr>
        <w:t> </w:t>
      </w:r>
      <w:r w:rsidR="00523FD3" w:rsidRPr="000E6860">
        <w:rPr>
          <w:sz w:val="28"/>
          <w:szCs w:val="28"/>
        </w:rPr>
        <w:t xml:space="preserve">решение вопросов </w:t>
      </w:r>
      <w:r w:rsidR="00DE2D06" w:rsidRPr="000E6860">
        <w:rPr>
          <w:sz w:val="28"/>
          <w:szCs w:val="28"/>
        </w:rPr>
        <w:t>реализации Проекта.</w:t>
      </w:r>
    </w:p>
    <w:p w:rsidR="00523FD3" w:rsidRPr="000E6860" w:rsidRDefault="0081480A" w:rsidP="0081480A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>в</w:t>
      </w:r>
      <w:r w:rsidR="00523FD3" w:rsidRPr="000E6860">
        <w:rPr>
          <w:sz w:val="28"/>
          <w:szCs w:val="28"/>
        </w:rPr>
        <w:t>ыявление лучших практик в сфер</w:t>
      </w:r>
      <w:r w:rsidR="00DE2D06" w:rsidRPr="000E6860">
        <w:rPr>
          <w:sz w:val="28"/>
          <w:szCs w:val="28"/>
        </w:rPr>
        <w:t xml:space="preserve">ах реализации Проекта и </w:t>
      </w:r>
      <w:r w:rsidR="00523FD3" w:rsidRPr="000E6860">
        <w:rPr>
          <w:sz w:val="28"/>
          <w:szCs w:val="28"/>
        </w:rPr>
        <w:t xml:space="preserve"> рекоменд</w:t>
      </w:r>
      <w:r w:rsidR="00DE2D06" w:rsidRPr="000E6860">
        <w:rPr>
          <w:sz w:val="28"/>
          <w:szCs w:val="28"/>
        </w:rPr>
        <w:t xml:space="preserve">ации </w:t>
      </w:r>
      <w:r w:rsidR="00523FD3" w:rsidRPr="000E6860">
        <w:rPr>
          <w:sz w:val="28"/>
          <w:szCs w:val="28"/>
        </w:rPr>
        <w:t>к их дальнейшему распространени</w:t>
      </w:r>
      <w:r w:rsidR="00DE2D06" w:rsidRPr="000E6860">
        <w:rPr>
          <w:sz w:val="28"/>
          <w:szCs w:val="28"/>
        </w:rPr>
        <w:t>ю</w:t>
      </w:r>
      <w:r w:rsidR="00523FD3" w:rsidRPr="000E6860">
        <w:rPr>
          <w:sz w:val="28"/>
          <w:szCs w:val="28"/>
        </w:rPr>
        <w:t>.</w:t>
      </w:r>
    </w:p>
    <w:p w:rsidR="002107B5" w:rsidRPr="000E6860" w:rsidRDefault="002107B5" w:rsidP="0081480A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в части информационного сопровождения</w:t>
      </w:r>
      <w:r w:rsidR="00523FD3" w:rsidRPr="000E6860">
        <w:rPr>
          <w:szCs w:val="28"/>
        </w:rPr>
        <w:t>:</w:t>
      </w:r>
    </w:p>
    <w:p w:rsidR="002107B5" w:rsidRPr="000E6860" w:rsidRDefault="002107B5" w:rsidP="00D10727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 xml:space="preserve">информационное сопровождение деятельности </w:t>
      </w:r>
      <w:r w:rsidR="00DE2D06" w:rsidRPr="000E6860">
        <w:rPr>
          <w:sz w:val="28"/>
          <w:szCs w:val="28"/>
        </w:rPr>
        <w:t>Центра компетенци</w:t>
      </w:r>
      <w:r w:rsidR="002E3827" w:rsidRPr="000E6860">
        <w:rPr>
          <w:sz w:val="28"/>
          <w:szCs w:val="28"/>
        </w:rPr>
        <w:t>й</w:t>
      </w:r>
      <w:r w:rsidRPr="000E6860">
        <w:rPr>
          <w:sz w:val="28"/>
          <w:szCs w:val="28"/>
        </w:rPr>
        <w:t xml:space="preserve"> в</w:t>
      </w:r>
      <w:r w:rsidR="00C319BD" w:rsidRPr="000E6860">
        <w:rPr>
          <w:sz w:val="28"/>
          <w:szCs w:val="28"/>
        </w:rPr>
        <w:t> </w:t>
      </w:r>
      <w:r w:rsidRPr="000E6860">
        <w:rPr>
          <w:sz w:val="28"/>
          <w:szCs w:val="28"/>
        </w:rPr>
        <w:t>социальных сетях;</w:t>
      </w:r>
    </w:p>
    <w:p w:rsidR="002107B5" w:rsidRPr="000E6860" w:rsidRDefault="002107B5" w:rsidP="00D10727">
      <w:pPr>
        <w:pStyle w:val="ab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E6860">
        <w:rPr>
          <w:sz w:val="28"/>
          <w:szCs w:val="28"/>
        </w:rPr>
        <w:t xml:space="preserve">привлечение средств массовой информации для освещения деятельности </w:t>
      </w:r>
      <w:r w:rsidR="00DE2D06" w:rsidRPr="000E6860">
        <w:rPr>
          <w:sz w:val="28"/>
          <w:szCs w:val="28"/>
        </w:rPr>
        <w:t>Центра компетенци</w:t>
      </w:r>
      <w:r w:rsidR="002E3827" w:rsidRPr="000E6860">
        <w:rPr>
          <w:sz w:val="28"/>
          <w:szCs w:val="28"/>
        </w:rPr>
        <w:t>й</w:t>
      </w:r>
      <w:r w:rsidRPr="000E6860">
        <w:rPr>
          <w:sz w:val="28"/>
          <w:szCs w:val="28"/>
        </w:rPr>
        <w:t>.</w:t>
      </w:r>
    </w:p>
    <w:p w:rsidR="00523FD3" w:rsidRPr="000E6860" w:rsidRDefault="00523FD3" w:rsidP="00D10727">
      <w:pPr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Формирование банка решений, реализуемых и внедряемых в</w:t>
      </w:r>
      <w:r w:rsidR="001C6CAE" w:rsidRPr="000E6860">
        <w:rPr>
          <w:szCs w:val="28"/>
        </w:rPr>
        <w:t> </w:t>
      </w:r>
      <w:r w:rsidRPr="000E6860">
        <w:rPr>
          <w:szCs w:val="28"/>
        </w:rPr>
        <w:t>рамках Проекта.</w:t>
      </w:r>
    </w:p>
    <w:p w:rsidR="002107B5" w:rsidRPr="000E6860" w:rsidRDefault="002107B5" w:rsidP="00197A07">
      <w:pPr>
        <w:ind w:firstLine="709"/>
        <w:jc w:val="both"/>
        <w:rPr>
          <w:szCs w:val="28"/>
        </w:rPr>
      </w:pPr>
    </w:p>
    <w:p w:rsidR="00A37B17" w:rsidRPr="000E6860" w:rsidRDefault="00A37B17" w:rsidP="008D12DA">
      <w:pPr>
        <w:numPr>
          <w:ilvl w:val="0"/>
          <w:numId w:val="11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szCs w:val="28"/>
        </w:rPr>
      </w:pPr>
      <w:r w:rsidRPr="000E6860">
        <w:rPr>
          <w:b/>
          <w:szCs w:val="28"/>
        </w:rPr>
        <w:t xml:space="preserve">Права и </w:t>
      </w:r>
      <w:r w:rsidRPr="000E6860">
        <w:rPr>
          <w:b/>
          <w:bCs/>
          <w:szCs w:val="28"/>
        </w:rPr>
        <w:t>обязанности</w:t>
      </w:r>
      <w:r w:rsidRPr="000E6860">
        <w:rPr>
          <w:b/>
          <w:szCs w:val="28"/>
        </w:rPr>
        <w:t xml:space="preserve"> </w:t>
      </w:r>
      <w:r w:rsidR="002229F2" w:rsidRPr="000E6860">
        <w:rPr>
          <w:b/>
          <w:szCs w:val="28"/>
        </w:rPr>
        <w:t>Ц</w:t>
      </w:r>
      <w:r w:rsidRPr="000E6860">
        <w:rPr>
          <w:b/>
          <w:szCs w:val="28"/>
        </w:rPr>
        <w:t>ентра компетенций</w:t>
      </w:r>
    </w:p>
    <w:p w:rsidR="003B4FCA" w:rsidRPr="000E6860" w:rsidRDefault="003B4FCA" w:rsidP="003B4FCA">
      <w:pPr>
        <w:shd w:val="clear" w:color="auto" w:fill="FFFFFF"/>
        <w:rPr>
          <w:b/>
          <w:szCs w:val="28"/>
        </w:rPr>
      </w:pPr>
    </w:p>
    <w:p w:rsidR="00A37B17" w:rsidRPr="000E6860" w:rsidRDefault="00AC5DC3" w:rsidP="00395A9E">
      <w:pPr>
        <w:numPr>
          <w:ilvl w:val="1"/>
          <w:numId w:val="11"/>
        </w:numPr>
        <w:tabs>
          <w:tab w:val="left" w:pos="1276"/>
        </w:tabs>
        <w:ind w:left="0" w:firstLine="698"/>
        <w:jc w:val="both"/>
        <w:rPr>
          <w:szCs w:val="28"/>
        </w:rPr>
      </w:pPr>
      <w:r w:rsidRPr="000E6860">
        <w:rPr>
          <w:szCs w:val="28"/>
        </w:rPr>
        <w:t>Центр компетенци</w:t>
      </w:r>
      <w:r w:rsidR="002E3827" w:rsidRPr="000E6860">
        <w:rPr>
          <w:szCs w:val="28"/>
        </w:rPr>
        <w:t>й</w:t>
      </w:r>
      <w:r w:rsidR="00A37B17" w:rsidRPr="000E6860">
        <w:rPr>
          <w:szCs w:val="28"/>
        </w:rPr>
        <w:t xml:space="preserve"> имеет право: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Принимать решения, в том числе управленческие, необходимые для обеспечения реализации Проекта.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Запрашивать и получать в установленном порядке от </w:t>
      </w:r>
      <w:r w:rsidR="001B0539" w:rsidRPr="000E6860">
        <w:rPr>
          <w:szCs w:val="28"/>
        </w:rPr>
        <w:t>ИОГВ</w:t>
      </w:r>
      <w:r w:rsidRPr="000E6860">
        <w:rPr>
          <w:szCs w:val="28"/>
        </w:rPr>
        <w:t xml:space="preserve"> и </w:t>
      </w:r>
      <w:r w:rsidR="001B0539" w:rsidRPr="000E6860">
        <w:rPr>
          <w:szCs w:val="28"/>
        </w:rPr>
        <w:t>ОМСУ</w:t>
      </w:r>
      <w:r w:rsidRPr="000E6860">
        <w:rPr>
          <w:szCs w:val="28"/>
        </w:rPr>
        <w:t xml:space="preserve"> Мурманской области информацию, материалы, документы, необходимые для выполнения возложенных на него функций.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Инициировать проведение заседаний рабочей группы по реализации Проекта с участием экспертов, представителей бизнеса и ИТ-сообщества, общественных объединений и организаций.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Проводить с экспертами, представителями бизнеса и ИТ-сообщества рабочие встречи (круглые столы) для подготовки и решения задач в рамках реализации Проекта.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Публиковать информацию о своей деятельности (пресс-релизы, пост-релизы) и осуществлять оперативное освещение событий в социальных сетях и региональных средствах массовой информации.</w:t>
      </w:r>
    </w:p>
    <w:p w:rsidR="00395A9E" w:rsidRPr="000E6860" w:rsidRDefault="00395A9E" w:rsidP="00395A9E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lastRenderedPageBreak/>
        <w:t>Проводить общественные обсуждения и социологические опросы (исследования) среди жителей в рамках реализации Проекта</w:t>
      </w:r>
      <w:r w:rsidR="003B4FCA" w:rsidRPr="000E6860">
        <w:rPr>
          <w:szCs w:val="28"/>
        </w:rPr>
        <w:t>.</w:t>
      </w:r>
    </w:p>
    <w:p w:rsidR="00395A9E" w:rsidRPr="000E6860" w:rsidRDefault="00395A9E" w:rsidP="00395A9E">
      <w:pPr>
        <w:numPr>
          <w:ilvl w:val="1"/>
          <w:numId w:val="11"/>
        </w:numPr>
        <w:tabs>
          <w:tab w:val="left" w:pos="1276"/>
        </w:tabs>
        <w:ind w:left="0" w:firstLine="698"/>
        <w:jc w:val="both"/>
        <w:rPr>
          <w:szCs w:val="28"/>
        </w:rPr>
      </w:pPr>
      <w:r w:rsidRPr="000E6860">
        <w:rPr>
          <w:szCs w:val="28"/>
        </w:rPr>
        <w:t>Центр компетенци</w:t>
      </w:r>
      <w:r w:rsidR="002E3827" w:rsidRPr="000E6860">
        <w:rPr>
          <w:szCs w:val="28"/>
        </w:rPr>
        <w:t>й</w:t>
      </w:r>
      <w:r w:rsidRPr="000E6860">
        <w:rPr>
          <w:szCs w:val="28"/>
        </w:rPr>
        <w:t xml:space="preserve"> обязан:</w:t>
      </w:r>
    </w:p>
    <w:p w:rsidR="00395A9E" w:rsidRPr="000E6860" w:rsidRDefault="00395A9E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Разрабатывать дорожные карты (детальные планы) реализации Проекта или оказать необходимое содействие в ее разработке участникам Проекта.</w:t>
      </w:r>
    </w:p>
    <w:p w:rsidR="00AB66F4" w:rsidRPr="000E6860" w:rsidRDefault="00AB66F4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Принимать участие в публичных мероприятиях, проводимых Комитетом и</w:t>
      </w:r>
      <w:r w:rsidR="004F75B9" w:rsidRPr="000E6860">
        <w:rPr>
          <w:szCs w:val="28"/>
        </w:rPr>
        <w:t>(</w:t>
      </w:r>
      <w:r w:rsidRPr="000E6860">
        <w:rPr>
          <w:szCs w:val="28"/>
        </w:rPr>
        <w:t>или</w:t>
      </w:r>
      <w:r w:rsidR="004F75B9" w:rsidRPr="000E6860">
        <w:rPr>
          <w:szCs w:val="28"/>
        </w:rPr>
        <w:t>)</w:t>
      </w:r>
      <w:r w:rsidRPr="000E6860">
        <w:rPr>
          <w:szCs w:val="28"/>
        </w:rPr>
        <w:t xml:space="preserve"> иными участниками Проекта, связанных с</w:t>
      </w:r>
      <w:r w:rsidR="001C6CAE" w:rsidRPr="000E6860">
        <w:rPr>
          <w:szCs w:val="28"/>
        </w:rPr>
        <w:t> </w:t>
      </w:r>
      <w:r w:rsidRPr="000E6860">
        <w:rPr>
          <w:szCs w:val="28"/>
        </w:rPr>
        <w:t>непосредственной  реализацией Проекта, инициировать такие мероприятия самостоятельно.</w:t>
      </w:r>
    </w:p>
    <w:p w:rsidR="00AB66F4" w:rsidRPr="000E6860" w:rsidRDefault="00AB66F4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Совершать иные действия, направленные на достижение максимального эффекта при реализации Проекта, действуя при этом добросовестно и ответственно.</w:t>
      </w:r>
    </w:p>
    <w:p w:rsidR="00AB66F4" w:rsidRPr="000E6860" w:rsidRDefault="00EA5894" w:rsidP="00EA589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EA5894">
        <w:rPr>
          <w:szCs w:val="28"/>
        </w:rPr>
        <w:t>Предоставлять в Комитет по развитию информационных техно</w:t>
      </w:r>
      <w:bookmarkStart w:id="0" w:name="_GoBack"/>
      <w:bookmarkEnd w:id="0"/>
      <w:r w:rsidRPr="00EA5894">
        <w:rPr>
          <w:szCs w:val="28"/>
        </w:rPr>
        <w:t>логий и связи Мурманской области информацию о ходе реализации Проекта</w:t>
      </w:r>
      <w:r w:rsidR="00AB66F4" w:rsidRPr="000E6860">
        <w:rPr>
          <w:szCs w:val="28"/>
        </w:rPr>
        <w:t>.</w:t>
      </w:r>
    </w:p>
    <w:p w:rsidR="00AB66F4" w:rsidRPr="000E6860" w:rsidRDefault="00AB66F4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szCs w:val="28"/>
        </w:rPr>
        <w:t>Предоставлять по запросам членов рабочей группы по реализации Проекта информаци</w:t>
      </w:r>
      <w:r w:rsidR="00817F1E" w:rsidRPr="000E6860">
        <w:rPr>
          <w:szCs w:val="28"/>
        </w:rPr>
        <w:t>ю</w:t>
      </w:r>
      <w:r w:rsidRPr="000E6860">
        <w:rPr>
          <w:szCs w:val="28"/>
        </w:rPr>
        <w:t xml:space="preserve"> о ходе реализации Проекта.</w:t>
      </w:r>
    </w:p>
    <w:p w:rsidR="00395A9E" w:rsidRPr="000E6860" w:rsidRDefault="00395A9E" w:rsidP="00395A9E">
      <w:pPr>
        <w:numPr>
          <w:ilvl w:val="1"/>
          <w:numId w:val="11"/>
        </w:numPr>
        <w:tabs>
          <w:tab w:val="left" w:pos="1276"/>
        </w:tabs>
        <w:ind w:left="0" w:firstLine="698"/>
        <w:jc w:val="both"/>
        <w:rPr>
          <w:szCs w:val="28"/>
        </w:rPr>
      </w:pPr>
      <w:r w:rsidRPr="000E6860">
        <w:rPr>
          <w:szCs w:val="28"/>
        </w:rPr>
        <w:t>Центр компетенци</w:t>
      </w:r>
      <w:r w:rsidR="004F75B9" w:rsidRPr="000E6860">
        <w:rPr>
          <w:szCs w:val="28"/>
        </w:rPr>
        <w:t>й</w:t>
      </w:r>
      <w:r w:rsidRPr="000E6860">
        <w:rPr>
          <w:szCs w:val="28"/>
        </w:rPr>
        <w:t xml:space="preserve"> несёт ответственность:</w:t>
      </w:r>
    </w:p>
    <w:p w:rsidR="00395A9E" w:rsidRPr="000E6860" w:rsidRDefault="00395A9E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color w:val="000000"/>
          <w:szCs w:val="28"/>
        </w:rPr>
        <w:t xml:space="preserve">За невыполнение и(или) некачественное исполнение своих функций как </w:t>
      </w:r>
      <w:r w:rsidRPr="000E6860">
        <w:rPr>
          <w:szCs w:val="28"/>
        </w:rPr>
        <w:t>Центра компетенци</w:t>
      </w:r>
      <w:r w:rsidR="004F75B9" w:rsidRPr="000E6860">
        <w:rPr>
          <w:szCs w:val="28"/>
        </w:rPr>
        <w:t>й</w:t>
      </w:r>
      <w:r w:rsidRPr="000E6860">
        <w:rPr>
          <w:szCs w:val="28"/>
        </w:rPr>
        <w:t xml:space="preserve"> и несоблюдение требований настоящего Положения.</w:t>
      </w:r>
    </w:p>
    <w:p w:rsidR="00395A9E" w:rsidRPr="000E6860" w:rsidRDefault="00395A9E" w:rsidP="00AB66F4">
      <w:pPr>
        <w:numPr>
          <w:ilvl w:val="2"/>
          <w:numId w:val="11"/>
        </w:numPr>
        <w:tabs>
          <w:tab w:val="left" w:pos="1276"/>
        </w:tabs>
        <w:ind w:left="0" w:firstLine="709"/>
        <w:jc w:val="both"/>
        <w:rPr>
          <w:szCs w:val="28"/>
        </w:rPr>
      </w:pPr>
      <w:r w:rsidRPr="000E6860">
        <w:rPr>
          <w:color w:val="000000"/>
          <w:szCs w:val="28"/>
        </w:rPr>
        <w:t>За нарушения действующего законодательства Российской Федерации, регламентирующ</w:t>
      </w:r>
      <w:r w:rsidR="004F75B9" w:rsidRPr="000E6860">
        <w:rPr>
          <w:color w:val="000000"/>
          <w:szCs w:val="28"/>
        </w:rPr>
        <w:t>его</w:t>
      </w:r>
      <w:r w:rsidRPr="000E6860">
        <w:rPr>
          <w:color w:val="000000"/>
          <w:szCs w:val="28"/>
        </w:rPr>
        <w:t xml:space="preserve"> указанную деятельность</w:t>
      </w:r>
      <w:r w:rsidRPr="000E6860">
        <w:rPr>
          <w:szCs w:val="28"/>
        </w:rPr>
        <w:t>.</w:t>
      </w:r>
    </w:p>
    <w:p w:rsidR="00A37B17" w:rsidRPr="000E6860" w:rsidRDefault="00A37B17" w:rsidP="00197A07">
      <w:pPr>
        <w:ind w:firstLine="709"/>
        <w:jc w:val="both"/>
        <w:rPr>
          <w:color w:val="000000"/>
          <w:szCs w:val="28"/>
        </w:rPr>
      </w:pPr>
    </w:p>
    <w:p w:rsidR="003B4FCA" w:rsidRPr="009718A1" w:rsidRDefault="003B4FCA" w:rsidP="003B4FCA">
      <w:pPr>
        <w:jc w:val="center"/>
        <w:rPr>
          <w:color w:val="000000"/>
          <w:szCs w:val="28"/>
        </w:rPr>
      </w:pPr>
      <w:r w:rsidRPr="000E6860">
        <w:rPr>
          <w:color w:val="000000"/>
          <w:szCs w:val="28"/>
        </w:rPr>
        <w:t>_____________</w:t>
      </w:r>
    </w:p>
    <w:sectPr w:rsidR="003B4FCA" w:rsidRPr="009718A1" w:rsidSect="00DD55B5">
      <w:headerReference w:type="default" r:id="rId8"/>
      <w:footerReference w:type="even" r:id="rId9"/>
      <w:pgSz w:w="11906" w:h="16838"/>
      <w:pgMar w:top="1134" w:right="851" w:bottom="1134" w:left="1701" w:header="425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67" w:rsidRDefault="00CA4067">
      <w:r>
        <w:separator/>
      </w:r>
    </w:p>
  </w:endnote>
  <w:endnote w:type="continuationSeparator" w:id="0">
    <w:p w:rsidR="00CA4067" w:rsidRDefault="00CA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8A9" w:rsidRDefault="009668A9" w:rsidP="00230EF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668A9" w:rsidRDefault="009668A9" w:rsidP="009668A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67" w:rsidRDefault="00CA4067">
      <w:r>
        <w:separator/>
      </w:r>
    </w:p>
  </w:footnote>
  <w:footnote w:type="continuationSeparator" w:id="0">
    <w:p w:rsidR="00CA4067" w:rsidRDefault="00CA4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9C6" w:rsidRPr="00DD55B5" w:rsidRDefault="00CA4067" w:rsidP="00A469C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A5894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8BA"/>
    <w:multiLevelType w:val="hybridMultilevel"/>
    <w:tmpl w:val="F884A248"/>
    <w:lvl w:ilvl="0" w:tplc="129EAF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E29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1B41C79"/>
    <w:multiLevelType w:val="hybridMultilevel"/>
    <w:tmpl w:val="BB347364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D05FF"/>
    <w:multiLevelType w:val="hybridMultilevel"/>
    <w:tmpl w:val="4B42A91A"/>
    <w:lvl w:ilvl="0" w:tplc="3B7A115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DAB4A582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BA01C5"/>
    <w:multiLevelType w:val="hybridMultilevel"/>
    <w:tmpl w:val="0EDEAA1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4C1117"/>
    <w:multiLevelType w:val="multilevel"/>
    <w:tmpl w:val="5D0E52A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3"/>
      <w:numFmt w:val="decimal"/>
      <w:isLgl/>
      <w:lvlText w:val="%1.%2."/>
      <w:lvlJc w:val="left"/>
      <w:pPr>
        <w:tabs>
          <w:tab w:val="num" w:pos="1575"/>
        </w:tabs>
        <w:ind w:left="1575" w:hanging="1035"/>
      </w:p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440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800"/>
      </w:p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216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252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288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3240"/>
      </w:pPr>
    </w:lvl>
  </w:abstractNum>
  <w:abstractNum w:abstractNumId="6">
    <w:nsid w:val="66407630"/>
    <w:multiLevelType w:val="multilevel"/>
    <w:tmpl w:val="C68EAB28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9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48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5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74336A4"/>
    <w:multiLevelType w:val="multilevel"/>
    <w:tmpl w:val="9AB69E7A"/>
    <w:lvl w:ilvl="0">
      <w:start w:val="1"/>
      <w:numFmt w:val="decimal"/>
      <w:lvlText w:val="%1."/>
      <w:lvlJc w:val="center"/>
      <w:pPr>
        <w:ind w:left="1069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B851F82"/>
    <w:multiLevelType w:val="hybridMultilevel"/>
    <w:tmpl w:val="06BA4906"/>
    <w:lvl w:ilvl="0" w:tplc="23AC0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4A7B6D"/>
    <w:multiLevelType w:val="hybridMultilevel"/>
    <w:tmpl w:val="9B8E3E44"/>
    <w:lvl w:ilvl="0" w:tplc="9B6AAC12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76416C"/>
    <w:multiLevelType w:val="hybridMultilevel"/>
    <w:tmpl w:val="FF9C9F80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3"/>
  </w:num>
  <w:num w:numId="10">
    <w:abstractNumId w:val="6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7B17"/>
    <w:rsid w:val="000012B6"/>
    <w:rsid w:val="00007686"/>
    <w:rsid w:val="00040ACD"/>
    <w:rsid w:val="00047DF1"/>
    <w:rsid w:val="000819C7"/>
    <w:rsid w:val="00095A16"/>
    <w:rsid w:val="000B1F47"/>
    <w:rsid w:val="000E5BEA"/>
    <w:rsid w:val="000E6860"/>
    <w:rsid w:val="000E6DAF"/>
    <w:rsid w:val="000F0133"/>
    <w:rsid w:val="000F6E66"/>
    <w:rsid w:val="00114090"/>
    <w:rsid w:val="00116637"/>
    <w:rsid w:val="00127D24"/>
    <w:rsid w:val="00140799"/>
    <w:rsid w:val="001668B1"/>
    <w:rsid w:val="00197A07"/>
    <w:rsid w:val="001B0539"/>
    <w:rsid w:val="001C6CAE"/>
    <w:rsid w:val="001D49DA"/>
    <w:rsid w:val="002107B5"/>
    <w:rsid w:val="002229F2"/>
    <w:rsid w:val="00230EF6"/>
    <w:rsid w:val="002758A0"/>
    <w:rsid w:val="002A1FC0"/>
    <w:rsid w:val="002C7728"/>
    <w:rsid w:val="002E3827"/>
    <w:rsid w:val="002E407C"/>
    <w:rsid w:val="002F7397"/>
    <w:rsid w:val="003005BE"/>
    <w:rsid w:val="0031774D"/>
    <w:rsid w:val="00326F98"/>
    <w:rsid w:val="00341EA6"/>
    <w:rsid w:val="0038499B"/>
    <w:rsid w:val="00395A9E"/>
    <w:rsid w:val="003B4FCA"/>
    <w:rsid w:val="003C082D"/>
    <w:rsid w:val="003D2CA0"/>
    <w:rsid w:val="003D7B31"/>
    <w:rsid w:val="003E24A4"/>
    <w:rsid w:val="004057BB"/>
    <w:rsid w:val="00423436"/>
    <w:rsid w:val="00432BF3"/>
    <w:rsid w:val="0046260C"/>
    <w:rsid w:val="004712CA"/>
    <w:rsid w:val="00483E15"/>
    <w:rsid w:val="004F75B9"/>
    <w:rsid w:val="00523FD3"/>
    <w:rsid w:val="00575358"/>
    <w:rsid w:val="00581267"/>
    <w:rsid w:val="00582D4E"/>
    <w:rsid w:val="00596ED3"/>
    <w:rsid w:val="005A0B99"/>
    <w:rsid w:val="00623E78"/>
    <w:rsid w:val="00630314"/>
    <w:rsid w:val="00670F72"/>
    <w:rsid w:val="00673E2F"/>
    <w:rsid w:val="00694F99"/>
    <w:rsid w:val="006A0074"/>
    <w:rsid w:val="006B1FCC"/>
    <w:rsid w:val="006B6033"/>
    <w:rsid w:val="006D587F"/>
    <w:rsid w:val="006D6DB4"/>
    <w:rsid w:val="00751511"/>
    <w:rsid w:val="00762B26"/>
    <w:rsid w:val="00786CEB"/>
    <w:rsid w:val="007B2129"/>
    <w:rsid w:val="007E22FB"/>
    <w:rsid w:val="00802980"/>
    <w:rsid w:val="00806668"/>
    <w:rsid w:val="0081480A"/>
    <w:rsid w:val="00817F1E"/>
    <w:rsid w:val="00823E97"/>
    <w:rsid w:val="00833E82"/>
    <w:rsid w:val="00845BD6"/>
    <w:rsid w:val="0084773F"/>
    <w:rsid w:val="0088142F"/>
    <w:rsid w:val="008A59A5"/>
    <w:rsid w:val="008B195B"/>
    <w:rsid w:val="008D12DA"/>
    <w:rsid w:val="008E1443"/>
    <w:rsid w:val="009246B0"/>
    <w:rsid w:val="00947CB8"/>
    <w:rsid w:val="009668A9"/>
    <w:rsid w:val="009718A1"/>
    <w:rsid w:val="00975F21"/>
    <w:rsid w:val="009B3D24"/>
    <w:rsid w:val="009B4059"/>
    <w:rsid w:val="009F4970"/>
    <w:rsid w:val="00A332AA"/>
    <w:rsid w:val="00A37B17"/>
    <w:rsid w:val="00A469C6"/>
    <w:rsid w:val="00A47289"/>
    <w:rsid w:val="00A92014"/>
    <w:rsid w:val="00AA6216"/>
    <w:rsid w:val="00AB27CB"/>
    <w:rsid w:val="00AB66F4"/>
    <w:rsid w:val="00AC5DC3"/>
    <w:rsid w:val="00AC7534"/>
    <w:rsid w:val="00AD0A2B"/>
    <w:rsid w:val="00AE2A8A"/>
    <w:rsid w:val="00B20FC3"/>
    <w:rsid w:val="00BB6A27"/>
    <w:rsid w:val="00BC4A67"/>
    <w:rsid w:val="00BD5C28"/>
    <w:rsid w:val="00BE7B52"/>
    <w:rsid w:val="00C319BD"/>
    <w:rsid w:val="00C6264B"/>
    <w:rsid w:val="00C73174"/>
    <w:rsid w:val="00C9147D"/>
    <w:rsid w:val="00CA4067"/>
    <w:rsid w:val="00CB7B4B"/>
    <w:rsid w:val="00CE2DBD"/>
    <w:rsid w:val="00CE74F0"/>
    <w:rsid w:val="00CF690C"/>
    <w:rsid w:val="00D10727"/>
    <w:rsid w:val="00D147A4"/>
    <w:rsid w:val="00D66DAA"/>
    <w:rsid w:val="00DB61E6"/>
    <w:rsid w:val="00DD55B5"/>
    <w:rsid w:val="00DE2D06"/>
    <w:rsid w:val="00DE6FC7"/>
    <w:rsid w:val="00DF176D"/>
    <w:rsid w:val="00E03BA2"/>
    <w:rsid w:val="00E12942"/>
    <w:rsid w:val="00E41A34"/>
    <w:rsid w:val="00E54AD8"/>
    <w:rsid w:val="00E57BAC"/>
    <w:rsid w:val="00E802AF"/>
    <w:rsid w:val="00E94EBB"/>
    <w:rsid w:val="00EA5894"/>
    <w:rsid w:val="00EB1521"/>
    <w:rsid w:val="00EF4B33"/>
    <w:rsid w:val="00F02577"/>
    <w:rsid w:val="00F2217F"/>
    <w:rsid w:val="00F520F0"/>
    <w:rsid w:val="00F67E81"/>
    <w:rsid w:val="00F71E10"/>
    <w:rsid w:val="00F755C9"/>
    <w:rsid w:val="00F80E3F"/>
    <w:rsid w:val="00FA211D"/>
    <w:rsid w:val="00FA33A8"/>
    <w:rsid w:val="00FD6A17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B17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37B17"/>
    <w:pPr>
      <w:jc w:val="center"/>
    </w:pPr>
  </w:style>
  <w:style w:type="character" w:customStyle="1" w:styleId="a4">
    <w:name w:val="Основной текст Знак"/>
    <w:link w:val="a3"/>
    <w:semiHidden/>
    <w:rsid w:val="00A37B1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footer"/>
    <w:basedOn w:val="a"/>
    <w:rsid w:val="009668A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668A9"/>
  </w:style>
  <w:style w:type="paragraph" w:customStyle="1" w:styleId="ConsPlusNormal">
    <w:name w:val="ConsPlusNormal"/>
    <w:rsid w:val="003849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8499B"/>
    <w:pPr>
      <w:widowControl w:val="0"/>
      <w:autoSpaceDE w:val="0"/>
      <w:autoSpaceDN w:val="0"/>
    </w:pPr>
    <w:rPr>
      <w:rFonts w:ascii="Courier New" w:eastAsia="Times New Roman" w:hAnsi="Courier New" w:cs="Courier New"/>
      <w:sz w:val="28"/>
    </w:rPr>
  </w:style>
  <w:style w:type="paragraph" w:customStyle="1" w:styleId="ConsPlusTitle">
    <w:name w:val="ConsPlusTitle"/>
    <w:uiPriority w:val="99"/>
    <w:rsid w:val="003849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7">
    <w:name w:val="List Paragraph"/>
    <w:basedOn w:val="a"/>
    <w:uiPriority w:val="34"/>
    <w:qFormat/>
    <w:rsid w:val="0038499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3849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38499B"/>
    <w:rPr>
      <w:rFonts w:ascii="Courier New" w:eastAsia="Times New Roman" w:hAnsi="Courier New" w:cs="Courier New"/>
    </w:rPr>
  </w:style>
  <w:style w:type="character" w:customStyle="1" w:styleId="s104">
    <w:name w:val="s_104"/>
    <w:rsid w:val="0038499B"/>
  </w:style>
  <w:style w:type="character" w:customStyle="1" w:styleId="s105">
    <w:name w:val="s_105"/>
    <w:rsid w:val="0038499B"/>
  </w:style>
  <w:style w:type="table" w:styleId="a8">
    <w:name w:val="Table Grid"/>
    <w:basedOn w:val="a1"/>
    <w:uiPriority w:val="39"/>
    <w:rsid w:val="0038499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469C6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A469C6"/>
    <w:rPr>
      <w:rFonts w:ascii="Times New Roman" w:eastAsia="Times New Roman" w:hAnsi="Times New Roman"/>
      <w:sz w:val="24"/>
      <w:szCs w:val="24"/>
    </w:rPr>
  </w:style>
  <w:style w:type="paragraph" w:styleId="ab">
    <w:name w:val="No Spacing"/>
    <w:uiPriority w:val="1"/>
    <w:qFormat/>
    <w:rsid w:val="006D6DB4"/>
    <w:rPr>
      <w:sz w:val="22"/>
      <w:szCs w:val="22"/>
      <w:lang w:eastAsia="en-US"/>
    </w:rPr>
  </w:style>
  <w:style w:type="character" w:styleId="ac">
    <w:name w:val="annotation reference"/>
    <w:uiPriority w:val="99"/>
    <w:semiHidden/>
    <w:unhideWhenUsed/>
    <w:rsid w:val="00040AC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0ACD"/>
    <w:rPr>
      <w:rFonts w:eastAsia="Times New Roman"/>
      <w:sz w:val="20"/>
    </w:rPr>
  </w:style>
  <w:style w:type="character" w:customStyle="1" w:styleId="ae">
    <w:name w:val="Текст примечания Знак"/>
    <w:link w:val="ad"/>
    <w:uiPriority w:val="99"/>
    <w:semiHidden/>
    <w:rsid w:val="00040ACD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0ACD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040ACD"/>
    <w:rPr>
      <w:rFonts w:ascii="Times New Roman" w:eastAsia="Times New Roman" w:hAnsi="Times New Roman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40ACD"/>
    <w:rPr>
      <w:rFonts w:ascii="Tahoma" w:eastAsia="Times New Roman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40AC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</Company>
  <LinksUpToDate>false</LinksUpToDate>
  <CharactersWithSpaces>7294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avdoshkinaov</dc:creator>
  <cp:lastModifiedBy>Катин А.Н.</cp:lastModifiedBy>
  <cp:revision>11</cp:revision>
  <cp:lastPrinted>2010-12-21T07:17:00Z</cp:lastPrinted>
  <dcterms:created xsi:type="dcterms:W3CDTF">2019-05-20T13:45:00Z</dcterms:created>
  <dcterms:modified xsi:type="dcterms:W3CDTF">2019-05-21T06:13:00Z</dcterms:modified>
</cp:coreProperties>
</file>